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pPr>
      <w:r>
        <w:rPr>
          <w:rFonts w:eastAsia="PMingLiU"/>
          <w:lang w:eastAsia="zh-CN"/>
        </w:rPr>
        <w:t>FORMULARUL F3.5</w:t>
      </w:r>
    </w:p>
    <w:p>
      <w:pPr>
        <w:pStyle w:val="TextBody"/>
        <w:tabs>
          <w:tab w:val="clear" w:pos="708"/>
          <w:tab w:val="left" w:pos="567" w:leader="none"/>
        </w:tabs>
        <w:rPr>
          <w:b/>
          <w:b/>
          <w:szCs w:val="24"/>
        </w:rPr>
      </w:pPr>
      <w:r>
        <w:rPr>
          <w:b/>
          <w:szCs w:val="24"/>
        </w:rPr>
      </w:r>
    </w:p>
    <w:p>
      <w:pPr>
        <w:pStyle w:val="Normal"/>
        <w:keepNext w:val="true"/>
        <w:numPr>
          <w:ilvl w:val="0"/>
          <w:numId w:val="0"/>
        </w:numPr>
        <w:spacing w:lineRule="exact" w:line="240"/>
        <w:jc w:val="center"/>
        <w:outlineLvl w:val="0"/>
        <w:rPr/>
      </w:pPr>
      <w:bookmarkStart w:id="0" w:name="_Toc449632652"/>
      <w:bookmarkStart w:id="1" w:name="_Toc449633144"/>
      <w:bookmarkStart w:id="2" w:name="_Toc449692099"/>
      <w:r>
        <w:rPr>
          <w:rFonts w:cs="Calibri Light" w:ascii="Calibri Light" w:hAnsi="Calibri Light" w:asciiTheme="majorHAnsi" w:cstheme="majorHAnsi" w:hAnsiTheme="majorHAnsi"/>
          <w:b/>
          <w:bCs/>
          <w:lang w:eastAsia="ro-RO"/>
        </w:rPr>
        <w:t>DECLARAŢIE</w:t>
      </w:r>
      <w:bookmarkEnd w:id="0"/>
      <w:bookmarkEnd w:id="1"/>
      <w:bookmarkEnd w:id="2"/>
    </w:p>
    <w:p>
      <w:pPr>
        <w:pStyle w:val="Normal"/>
        <w:keepNext w:val="true"/>
        <w:numPr>
          <w:ilvl w:val="0"/>
          <w:numId w:val="0"/>
        </w:numPr>
        <w:spacing w:lineRule="exact" w:line="240"/>
        <w:jc w:val="center"/>
        <w:outlineLvl w:val="0"/>
        <w:rPr/>
      </w:pPr>
      <w:bookmarkStart w:id="3" w:name="_Toc449632653"/>
      <w:bookmarkStart w:id="4" w:name="_Toc449633145"/>
      <w:bookmarkStart w:id="5" w:name="_Toc449692100"/>
      <w:r>
        <w:rPr>
          <w:rFonts w:eastAsia="PMingLiU" w:cs="Calibri Light" w:ascii="Calibri Light" w:hAnsi="Calibri Light" w:asciiTheme="majorHAnsi" w:cstheme="majorHAnsi" w:hAnsiTheme="majorHAnsi"/>
          <w:b/>
          <w:bCs/>
          <w:lang w:eastAsia="zh-CN"/>
        </w:rPr>
        <w:t>de neîncadrare în situațiile ce determină excluderea de la procedura de atribuire, ce vin în aplicarea art. 18 din Legea nr. 131 din 03.07.2015</w:t>
      </w:r>
      <w:bookmarkEnd w:id="3"/>
      <w:bookmarkEnd w:id="4"/>
      <w:bookmarkEnd w:id="5"/>
    </w:p>
    <w:p>
      <w:pPr>
        <w:pStyle w:val="Normal"/>
        <w:keepNext w:val="true"/>
        <w:numPr>
          <w:ilvl w:val="0"/>
          <w:numId w:val="0"/>
        </w:numPr>
        <w:spacing w:lineRule="exact" w:line="240"/>
        <w:jc w:val="both"/>
        <w:outlineLvl w:val="0"/>
        <w:rPr>
          <w:rFonts w:ascii="Calibri Light" w:hAnsi="Calibri Light" w:cs="Calibri Light" w:asciiTheme="majorHAnsi" w:cstheme="majorHAnsi" w:hAnsiTheme="majorHAnsi"/>
          <w:b/>
          <w:b/>
          <w:bCs/>
          <w:lang w:eastAsia="ro-RO"/>
        </w:rPr>
      </w:pPr>
      <w:r>
        <w:rPr>
          <w:rFonts w:cs="Calibri Light" w:cstheme="majorHAnsi" w:ascii="Calibri Light" w:hAnsi="Calibri Light"/>
          <w:b/>
          <w:bCs/>
          <w:lang w:eastAsia="ro-RO"/>
        </w:rPr>
      </w:r>
    </w:p>
    <w:p>
      <w:pPr>
        <w:pStyle w:val="Normal"/>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widowControl/>
        <w:shd w:val="clear" w:color="auto" w:fill="FFFFFF"/>
        <w:tabs>
          <w:tab w:val="clear" w:pos="708"/>
          <w:tab w:val="left" w:pos="7862" w:leader="dot"/>
        </w:tabs>
        <w:bidi w:val="0"/>
        <w:spacing w:lineRule="auto" w:line="240" w:before="0" w:after="0"/>
        <w:ind w:left="0" w:right="0" w:firstLine="510"/>
        <w:jc w:val="both"/>
        <w:rPr/>
      </w:pPr>
      <w:r>
        <w:rPr>
          <w:rFonts w:cs="Calibri Light" w:ascii="Calibri Light" w:hAnsi="Calibri Light" w:asciiTheme="majorHAnsi" w:cstheme="majorHAnsi" w:hAnsiTheme="majorHAnsi"/>
        </w:rPr>
        <w:t>Subsemnatul, ___________________________ reprezentant împuternicit al _____________________________________________ în calitate de ofertant/ofertant asociat,</w:t>
      </w:r>
    </w:p>
    <w:p>
      <w:pPr>
        <w:pStyle w:val="Normal"/>
        <w:shd w:val="clear" w:color="auto" w:fill="FFFFFF"/>
        <w:tabs>
          <w:tab w:val="clear" w:pos="708"/>
          <w:tab w:val="left" w:pos="7862" w:leader="dot"/>
        </w:tabs>
        <w:ind w:firstLine="1080"/>
        <w:jc w:val="both"/>
        <w:rPr>
          <w:sz w:val="20"/>
          <w:szCs w:val="20"/>
        </w:rPr>
      </w:pPr>
      <w:r>
        <w:rPr>
          <w:rFonts w:cs="Calibri Light" w:ascii="Calibri Light" w:hAnsi="Calibri Light" w:asciiTheme="majorHAnsi" w:cstheme="majorHAnsi" w:hAnsiTheme="majorHAnsi"/>
          <w:i/>
          <w:iCs/>
          <w:sz w:val="20"/>
          <w:szCs w:val="20"/>
          <w:u w:val="none"/>
        </w:rPr>
        <w:t>(denumirea operatorului economic)</w:t>
      </w:r>
      <w:r>
        <w:rPr>
          <w:rFonts w:cs="Calibri Light" w:ascii="Calibri Light" w:hAnsi="Calibri Light" w:asciiTheme="majorHAnsi" w:cstheme="majorHAnsi" w:hAnsiTheme="majorHAnsi"/>
          <w:sz w:val="20"/>
          <w:szCs w:val="20"/>
        </w:rPr>
        <w:t xml:space="preserve"> </w:t>
      </w:r>
    </w:p>
    <w:p>
      <w:pPr>
        <w:pStyle w:val="Normal"/>
        <w:widowControl/>
        <w:shd w:val="clear" w:color="auto" w:fill="FFFFFF"/>
        <w:tabs>
          <w:tab w:val="clear" w:pos="708"/>
          <w:tab w:val="left" w:pos="7862" w:leader="dot"/>
        </w:tabs>
        <w:bidi w:val="0"/>
        <w:spacing w:lineRule="auto" w:line="240" w:before="57" w:after="57"/>
        <w:ind w:left="0" w:right="0" w:hanging="0"/>
        <w:jc w:val="both"/>
        <w:rPr/>
      </w:pPr>
      <w:r>
        <w:rPr>
          <w:rFonts w:cs="Calibri Light" w:ascii="Calibri Light" w:hAnsi="Calibri Light" w:asciiTheme="majorHAnsi" w:cstheme="majorHAnsi" w:hAnsiTheme="majorHAnsi"/>
        </w:rPr>
        <w:t xml:space="preserve">declar pe propria răspundere, sub sancţiunea excluderii din procedura de achiziţie publică şi sub sancţiunile aplicabile faptei de fals în acte publice, că nu mă aflu în situaţia prevăzută la art. 18 din </w:t>
      </w:r>
      <w:r>
        <w:rPr>
          <w:rFonts w:eastAsia="PMingLiU" w:cs="Calibri Light" w:ascii="Calibri Light" w:hAnsi="Calibri Light" w:asciiTheme="majorHAnsi" w:cstheme="majorHAnsi" w:hAnsiTheme="majorHAnsi"/>
          <w:bCs/>
          <w:lang w:eastAsia="zh-CN"/>
        </w:rPr>
        <w:t>Legea nr. 131 din 03.07.2015</w:t>
      </w:r>
      <w:r>
        <w:rPr>
          <w:rFonts w:cs="Calibri Light" w:ascii="Calibri Light" w:hAnsi="Calibri Light" w:asciiTheme="majorHAnsi" w:cstheme="majorHAnsi" w:hAnsi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pPr>
        <w:pStyle w:val="Normal"/>
        <w:widowControl/>
        <w:shd w:val="clear" w:color="auto" w:fill="FFFFFF"/>
        <w:bidi w:val="0"/>
        <w:spacing w:lineRule="auto" w:line="240" w:before="0" w:after="0"/>
        <w:ind w:left="0" w:right="0" w:firstLine="567"/>
        <w:jc w:val="both"/>
        <w:rPr/>
      </w:pPr>
      <w:r>
        <w:rPr>
          <w:rFonts w:cs="Calibri Light" w:ascii="Calibri Light" w:hAnsi="Calibri Light" w:asciiTheme="majorHAnsi" w:cstheme="majorHAnsi" w:hAnsi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Normal"/>
        <w:widowControl/>
        <w:shd w:val="clear" w:color="auto" w:fill="FFFFFF"/>
        <w:tabs>
          <w:tab w:val="clear" w:pos="708"/>
          <w:tab w:val="left" w:pos="7704" w:leader="dot"/>
        </w:tabs>
        <w:bidi w:val="0"/>
        <w:spacing w:lineRule="auto" w:line="240" w:before="0" w:after="0"/>
        <w:ind w:left="0" w:right="0" w:firstLine="567"/>
        <w:jc w:val="both"/>
        <w:rPr/>
      </w:pPr>
      <w:r>
        <w:rPr>
          <w:rFonts w:cs="Calibri Light" w:ascii="Calibri Light" w:hAnsi="Calibri Light" w:asciiTheme="majorHAnsi" w:cstheme="majorHAnsi" w:hAnsiTheme="majorHAnsi"/>
        </w:rPr>
        <w:t xml:space="preserve">Subsemnatul, ________________________ reprezentant împuternicit al ______________________________________  în calitate de ofertant/ofertant asociat, </w:t>
      </w:r>
    </w:p>
    <w:p>
      <w:pPr>
        <w:pStyle w:val="Normal"/>
        <w:widowControl/>
        <w:shd w:val="clear" w:color="auto" w:fill="FFFFFF"/>
        <w:tabs>
          <w:tab w:val="clear" w:pos="708"/>
          <w:tab w:val="left" w:pos="7704" w:leader="dot"/>
        </w:tabs>
        <w:bidi w:val="0"/>
        <w:spacing w:lineRule="auto" w:line="240" w:before="0" w:after="0"/>
        <w:ind w:left="0" w:right="0" w:firstLine="567"/>
        <w:jc w:val="both"/>
        <w:rPr>
          <w:sz w:val="20"/>
          <w:szCs w:val="20"/>
        </w:rPr>
      </w:pPr>
      <w:r>
        <w:rPr>
          <w:rFonts w:cs="Calibri Light" w:ascii="Calibri Light" w:hAnsi="Calibri Light" w:asciiTheme="majorHAnsi" w:cstheme="majorHAnsi" w:hAnsiTheme="majorHAnsi"/>
          <w:i/>
          <w:sz w:val="20"/>
          <w:szCs w:val="20"/>
        </w:rPr>
        <w:t>(denumirea operatorului economic)</w:t>
      </w:r>
    </w:p>
    <w:p>
      <w:pPr>
        <w:pStyle w:val="Normal"/>
        <w:widowControl/>
        <w:shd w:val="clear" w:color="auto" w:fill="FFFFFF"/>
        <w:tabs>
          <w:tab w:val="clear" w:pos="708"/>
          <w:tab w:val="left" w:pos="7704" w:leader="dot"/>
        </w:tabs>
        <w:bidi w:val="0"/>
        <w:spacing w:lineRule="auto" w:line="240" w:before="0" w:after="0"/>
        <w:ind w:left="0" w:right="0" w:hanging="0"/>
        <w:jc w:val="both"/>
        <w:rPr/>
      </w:pPr>
      <w:r>
        <w:rPr>
          <w:rFonts w:cs="Calibri Light" w:ascii="Calibri Light" w:hAnsi="Calibri Light" w:asciiTheme="majorHAnsi" w:cstheme="majorHAnsi" w:hAnsiTheme="majorHAnsi"/>
        </w:rPr>
        <w:t xml:space="preserve">la procedura ________________________________________________________________ </w:t>
      </w:r>
    </w:p>
    <w:p>
      <w:pPr>
        <w:pStyle w:val="Normal"/>
        <w:widowControl/>
        <w:shd w:val="clear" w:color="auto" w:fill="FFFFFF"/>
        <w:tabs>
          <w:tab w:val="clear" w:pos="708"/>
          <w:tab w:val="left" w:pos="7704" w:leader="dot"/>
        </w:tabs>
        <w:bidi w:val="0"/>
        <w:spacing w:lineRule="auto" w:line="240" w:before="0" w:after="0"/>
        <w:ind w:left="0" w:right="0" w:hanging="0"/>
        <w:jc w:val="center"/>
        <w:rPr>
          <w:i/>
          <w:i/>
          <w:iCs/>
        </w:rPr>
      </w:pPr>
      <w:r>
        <w:rPr>
          <w:rFonts w:cs="Calibri Light" w:ascii="Calibri Light" w:hAnsi="Calibri Light" w:asciiTheme="majorHAnsi" w:cstheme="majorHAnsi" w:hAnsiTheme="majorHAnsi"/>
          <w:i/>
          <w:iCs/>
          <w:sz w:val="20"/>
          <w:szCs w:val="20"/>
        </w:rPr>
        <w:t>(se menţionează procedura)</w:t>
      </w:r>
      <w:r>
        <w:rPr>
          <w:rFonts w:cs="Calibri Light" w:ascii="Calibri Light" w:hAnsi="Calibri Light" w:asciiTheme="majorHAnsi" w:cstheme="majorHAnsi" w:hAnsiTheme="majorHAnsi"/>
          <w:i/>
          <w:iCs/>
        </w:rPr>
        <w:t xml:space="preserve"> </w:t>
      </w:r>
    </w:p>
    <w:p>
      <w:pPr>
        <w:pStyle w:val="Normal"/>
        <w:widowControl/>
        <w:shd w:val="clear" w:color="auto" w:fill="FFFFFF"/>
        <w:tabs>
          <w:tab w:val="clear" w:pos="708"/>
          <w:tab w:val="left" w:pos="7704" w:leader="dot"/>
        </w:tabs>
        <w:bidi w:val="0"/>
        <w:spacing w:lineRule="auto" w:line="240" w:before="0" w:after="0"/>
        <w:ind w:left="0" w:right="0" w:hanging="0"/>
        <w:jc w:val="both"/>
        <w:rPr/>
      </w:pPr>
      <w:r>
        <w:rPr>
          <w:rFonts w:cs="Calibri Light" w:ascii="Calibri Light" w:hAnsi="Calibri Light" w:asciiTheme="majorHAnsi" w:cstheme="majorHAnsi" w:hAnsiTheme="majorHAnsi"/>
        </w:rPr>
        <w:t>pentru atribuirea contractului de achiziţie publică avînd ca obiect _________________ __________________________________</w:t>
      </w:r>
      <w:r>
        <w:rPr>
          <w:rFonts w:cs="Calibri Light" w:ascii="Calibri Light" w:hAnsi="Calibri Light" w:asciiTheme="majorHAnsi" w:cstheme="majorHAnsi" w:hAnsiTheme="majorHAnsi"/>
          <w:i/>
        </w:rPr>
        <w:t>,</w:t>
      </w:r>
      <w:r>
        <w:rPr>
          <w:rFonts w:cs="Calibri Light" w:ascii="Calibri Light" w:hAnsi="Calibri Light" w:asciiTheme="majorHAnsi" w:cstheme="majorHAnsi" w:hAnsiTheme="majorHAnsi"/>
        </w:rPr>
        <w:t xml:space="preserve"> codul CPV ___________________, </w:t>
      </w:r>
    </w:p>
    <w:p>
      <w:pPr>
        <w:pStyle w:val="Normal"/>
        <w:widowControl/>
        <w:shd w:val="clear" w:color="auto" w:fill="FFFFFF"/>
        <w:tabs>
          <w:tab w:val="clear" w:pos="708"/>
          <w:tab w:val="left" w:pos="7704" w:leader="dot"/>
        </w:tabs>
        <w:bidi w:val="0"/>
        <w:spacing w:lineRule="auto" w:line="240" w:before="0" w:after="0"/>
        <w:ind w:left="0" w:right="0" w:hanging="0"/>
        <w:jc w:val="both"/>
        <w:rPr>
          <w:sz w:val="20"/>
          <w:szCs w:val="20"/>
        </w:rPr>
      </w:pPr>
      <w:r>
        <w:rPr>
          <w:rFonts w:cs="Calibri Light" w:ascii="Calibri Light" w:hAnsi="Calibri Light" w:asciiTheme="majorHAnsi" w:cstheme="majorHAnsi" w:hAnsiTheme="majorHAnsi"/>
          <w:i/>
          <w:sz w:val="20"/>
          <w:szCs w:val="20"/>
        </w:rPr>
        <w:t xml:space="preserve">                          </w:t>
      </w:r>
      <w:r>
        <w:rPr>
          <w:rFonts w:cs="Calibri Light" w:ascii="Calibri Light" w:hAnsi="Calibri Light" w:asciiTheme="majorHAnsi" w:cstheme="majorHAnsi" w:hAnsiTheme="majorHAnsi"/>
          <w:i/>
          <w:sz w:val="20"/>
          <w:szCs w:val="20"/>
        </w:rPr>
        <w:t>(denumirea lucrării)</w:t>
      </w:r>
    </w:p>
    <w:p>
      <w:pPr>
        <w:pStyle w:val="Normal"/>
        <w:widowControl/>
        <w:shd w:val="clear" w:color="auto" w:fill="FFFFFF"/>
        <w:tabs>
          <w:tab w:val="clear" w:pos="708"/>
          <w:tab w:val="left" w:pos="7704" w:leader="dot"/>
        </w:tabs>
        <w:bidi w:val="0"/>
        <w:spacing w:lineRule="auto" w:line="240" w:before="0" w:after="0"/>
        <w:ind w:left="0" w:right="0" w:hanging="0"/>
        <w:jc w:val="both"/>
        <w:rPr/>
      </w:pPr>
      <w:r>
        <w:rPr>
          <w:rFonts w:cs="Calibri Light" w:ascii="Calibri Light" w:hAnsi="Calibri Light" w:asciiTheme="majorHAnsi" w:cstheme="majorHAnsi" w:hAnsiTheme="majorHAnsi"/>
        </w:rPr>
        <w:t xml:space="preserve">la data de _______________, organizată de_________________________________________ </w:t>
      </w:r>
      <w:r>
        <w:rPr>
          <w:rFonts w:cs="Calibri Light" w:ascii="Calibri Light" w:hAnsi="Calibri Light" w:asciiTheme="majorHAnsi" w:cstheme="majorHAnsi" w:hAnsiTheme="majorHAnsi"/>
          <w:i/>
        </w:rPr>
        <w:t>,</w:t>
      </w:r>
      <w:r>
        <w:rPr>
          <w:rFonts w:cs="Calibri Light" w:ascii="Calibri Light" w:hAnsi="Calibri Light" w:asciiTheme="majorHAnsi" w:cstheme="majorHAnsi" w:hAnsiTheme="majorHAnsi"/>
        </w:rPr>
        <w:t xml:space="preserve"> </w:t>
      </w:r>
    </w:p>
    <w:p>
      <w:pPr>
        <w:pStyle w:val="Normal"/>
        <w:widowControl/>
        <w:shd w:val="clear" w:color="auto" w:fill="FFFFFF"/>
        <w:tabs>
          <w:tab w:val="clear" w:pos="708"/>
          <w:tab w:val="left" w:pos="7704" w:leader="dot"/>
        </w:tabs>
        <w:bidi w:val="0"/>
        <w:spacing w:lineRule="auto" w:line="240" w:before="0" w:after="0"/>
        <w:ind w:left="0" w:right="0" w:hanging="0"/>
        <w:jc w:val="center"/>
        <w:rPr>
          <w:sz w:val="20"/>
          <w:szCs w:val="20"/>
        </w:rPr>
      </w:pPr>
      <w:r>
        <w:rPr>
          <w:rFonts w:cs="Calibri Light" w:ascii="Calibri Light" w:hAnsi="Calibri Light" w:asciiTheme="majorHAnsi" w:cstheme="majorHAnsi" w:hAnsiTheme="majorHAnsi"/>
          <w:i/>
          <w:sz w:val="20"/>
          <w:szCs w:val="20"/>
        </w:rPr>
        <w:t xml:space="preserve">                                                                                             </w:t>
      </w:r>
      <w:r>
        <w:rPr>
          <w:rFonts w:cs="Calibri Light" w:ascii="Calibri Light" w:hAnsi="Calibri Light" w:asciiTheme="majorHAnsi" w:cstheme="majorHAnsi" w:hAnsiTheme="majorHAnsi"/>
          <w:i/>
          <w:sz w:val="20"/>
          <w:szCs w:val="20"/>
        </w:rPr>
        <w:t>(denumirea autorităţii contractante)</w:t>
      </w:r>
    </w:p>
    <w:p>
      <w:pPr>
        <w:pStyle w:val="Normal"/>
        <w:widowControl/>
        <w:shd w:val="clear" w:color="auto" w:fill="FFFFFF"/>
        <w:tabs>
          <w:tab w:val="clear" w:pos="708"/>
          <w:tab w:val="left" w:pos="7704" w:leader="dot"/>
        </w:tabs>
        <w:bidi w:val="0"/>
        <w:spacing w:lineRule="auto" w:line="240" w:before="57" w:after="57"/>
        <w:ind w:left="0" w:right="0" w:hanging="0"/>
        <w:jc w:val="both"/>
        <w:rPr/>
      </w:pPr>
      <w:r>
        <w:rPr>
          <w:rFonts w:cs="Calibri Light" w:ascii="Calibri Light" w:hAnsi="Calibri Light" w:asciiTheme="majorHAnsi" w:cstheme="majorHAnsi" w:hAnsiTheme="majorHAnsi"/>
        </w:rPr>
        <w:t xml:space="preserve">declar pe propria </w:t>
      </w:r>
      <w:r>
        <w:rPr>
          <w:rFonts w:cs="Calibri Light" w:ascii="Calibri Light" w:hAnsi="Calibri Light" w:asciiTheme="majorHAnsi" w:cstheme="majorHAnsi" w:hAnsiTheme="majorHAnsi"/>
          <w:spacing w:val="-1"/>
        </w:rPr>
        <w:t>răspundere că:</w:t>
      </w:r>
    </w:p>
    <w:p>
      <w:pPr>
        <w:pStyle w:val="Normal"/>
        <w:widowControl/>
        <w:shd w:val="clear" w:color="auto" w:fill="FFFFFF"/>
        <w:tabs>
          <w:tab w:val="clear" w:pos="708"/>
          <w:tab w:val="left" w:pos="7704" w:leader="dot"/>
        </w:tabs>
        <w:bidi w:val="0"/>
        <w:spacing w:lineRule="auto" w:line="240" w:before="0" w:after="0"/>
        <w:ind w:left="0" w:right="0" w:hanging="0"/>
        <w:jc w:val="center"/>
        <w:rPr>
          <w:sz w:val="20"/>
          <w:szCs w:val="20"/>
        </w:rPr>
      </w:pPr>
      <w:r>
        <w:rPr>
          <w:rFonts w:cs="Calibri Light" w:ascii="Calibri Light" w:hAnsi="Calibri Light" w:asciiTheme="majorHAnsi" w:cstheme="majorHAnsi" w:hAnsiTheme="majorHAnsi"/>
          <w:i/>
          <w:sz w:val="20"/>
          <w:szCs w:val="20"/>
        </w:rPr>
        <w:t xml:space="preserve">                                     </w:t>
      </w:r>
    </w:p>
    <w:p>
      <w:pPr>
        <w:pStyle w:val="Normal"/>
        <w:widowControl/>
        <w:numPr>
          <w:ilvl w:val="0"/>
          <w:numId w:val="1"/>
        </w:numPr>
        <w:shd w:val="clear" w:color="auto" w:fill="FFFFFF"/>
        <w:tabs>
          <w:tab w:val="clear" w:pos="708"/>
          <w:tab w:val="left" w:pos="625" w:leader="none"/>
        </w:tabs>
        <w:bidi w:val="0"/>
        <w:spacing w:lineRule="auto" w:line="240" w:before="0" w:after="0"/>
        <w:ind w:left="0" w:right="0" w:firstLine="283"/>
        <w:jc w:val="both"/>
        <w:rPr/>
      </w:pPr>
      <w:r>
        <w:rPr>
          <w:rFonts w:cs="Calibri Light" w:ascii="Calibri Light" w:hAnsi="Calibri Light" w:asciiTheme="majorHAnsi" w:cstheme="majorHAnsi" w:hAnsiTheme="majorHAnsi"/>
        </w:rPr>
        <w:t>nu am intrat în proces de insolvabilitate ca urmare a hotărârii judecătorești;</w:t>
      </w:r>
    </w:p>
    <w:p>
      <w:pPr>
        <w:pStyle w:val="Normal"/>
        <w:widowControl/>
        <w:numPr>
          <w:ilvl w:val="0"/>
          <w:numId w:val="1"/>
        </w:numPr>
        <w:shd w:val="clear" w:color="auto" w:fill="FFFFFF"/>
        <w:tabs>
          <w:tab w:val="clear" w:pos="708"/>
          <w:tab w:val="left" w:pos="625" w:leader="none"/>
          <w:tab w:val="left" w:pos="6446" w:leader="dot"/>
        </w:tabs>
        <w:bidi w:val="0"/>
        <w:spacing w:lineRule="auto" w:line="240" w:before="0" w:after="0"/>
        <w:ind w:left="0" w:right="0" w:firstLine="283"/>
        <w:jc w:val="both"/>
        <w:rPr/>
      </w:pPr>
      <w:r>
        <w:rPr>
          <w:rFonts w:cs="Calibri Light" w:ascii="Calibri Light" w:hAnsi="Calibri Light" w:asciiTheme="majorHAnsi" w:cstheme="majorHAnsi" w:hAnsiTheme="majorHAnsi"/>
        </w:rPr>
        <w:t>mi-am îndeplinit obligaţiile de plată a impozitelor, taxelor şi contribuţiilor de asigurări sociale, în conformitate cu prevederile legale în vigoare în RM sau în ţara în care sunt stabilit pana la data solicitată;</w:t>
      </w:r>
    </w:p>
    <w:p>
      <w:pPr>
        <w:pStyle w:val="Normal"/>
        <w:widowControl/>
        <w:numPr>
          <w:ilvl w:val="0"/>
          <w:numId w:val="1"/>
        </w:numPr>
        <w:shd w:val="clear" w:color="auto" w:fill="FFFFFF"/>
        <w:tabs>
          <w:tab w:val="clear" w:pos="708"/>
          <w:tab w:val="left" w:pos="625" w:leader="none"/>
          <w:tab w:val="left" w:pos="6446" w:leader="dot"/>
        </w:tabs>
        <w:bidi w:val="0"/>
        <w:spacing w:lineRule="auto" w:line="240" w:before="0" w:after="0"/>
        <w:ind w:left="0" w:right="0" w:firstLine="283"/>
        <w:jc w:val="both"/>
        <w:rPr/>
      </w:pPr>
      <w:r>
        <w:rPr>
          <w:rFonts w:cs="Calibri Light" w:ascii="Calibri Light" w:hAnsi="Calibri Light" w:asciiTheme="majorHAnsi" w:cstheme="majorHAnsi" w:hAnsiTheme="majorHAnsi"/>
        </w:rPr>
        <w:t>nu am fost condamnat, în ultimii 3 ani, prin hotărârea definitivă a unei instanţe judecătoreşti, pentru o faptă care a adus atingere eticii profesionale sau pentru comiterea unei greşeli în materie profesională</w:t>
      </w:r>
      <w:r>
        <w:rPr>
          <w:rFonts w:cs="Calibri Light" w:ascii="Calibri Light" w:hAnsi="Calibri Light" w:asciiTheme="majorHAnsi" w:cstheme="majorHAnsi" w:hAnsiTheme="majorHAnsi"/>
          <w:iCs/>
          <w:spacing w:val="-5"/>
        </w:rPr>
        <w:t>;</w:t>
      </w:r>
    </w:p>
    <w:p>
      <w:pPr>
        <w:pStyle w:val="Normal"/>
        <w:widowControl/>
        <w:numPr>
          <w:ilvl w:val="0"/>
          <w:numId w:val="1"/>
        </w:numPr>
        <w:shd w:val="clear" w:color="auto" w:fill="FFFFFF"/>
        <w:tabs>
          <w:tab w:val="clear" w:pos="708"/>
          <w:tab w:val="left" w:pos="675" w:leader="none"/>
        </w:tabs>
        <w:bidi w:val="0"/>
        <w:spacing w:lineRule="auto" w:line="240" w:before="0" w:after="0"/>
        <w:ind w:left="0" w:right="0" w:firstLine="283"/>
        <w:jc w:val="both"/>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nu sunt inclus în Lista de interdicție a operatorilor economici.</w:t>
      </w:r>
    </w:p>
    <w:p>
      <w:pPr>
        <w:pStyle w:val="Normal"/>
        <w:widowControl/>
        <w:numPr>
          <w:ilvl w:val="0"/>
          <w:numId w:val="0"/>
        </w:numPr>
        <w:shd w:val="clear" w:color="auto" w:fill="FFFFFF"/>
        <w:tabs>
          <w:tab w:val="clear" w:pos="708"/>
          <w:tab w:val="left" w:pos="675" w:leader="none"/>
        </w:tabs>
        <w:bidi w:val="0"/>
        <w:spacing w:lineRule="auto" w:line="240" w:before="0" w:after="0"/>
        <w:ind w:left="0" w:right="0" w:hanging="0"/>
        <w:jc w:val="both"/>
        <w:rPr>
          <w:rFonts w:ascii="Calibri Light" w:hAnsi="Calibri Light" w:cs="Calibri Light" w:asciiTheme="majorHAnsi" w:cstheme="majorHAnsi" w:hAnsiTheme="majorHAnsi"/>
        </w:rPr>
      </w:pPr>
      <w:r>
        <w:rPr/>
      </w:r>
    </w:p>
    <w:p>
      <w:pPr>
        <w:pStyle w:val="Normal"/>
        <w:widowControl/>
        <w:shd w:val="clear" w:color="auto" w:fill="FFFFFF"/>
        <w:bidi w:val="0"/>
        <w:spacing w:lineRule="auto" w:line="240" w:before="0" w:after="0"/>
        <w:ind w:left="0" w:right="0" w:firstLine="283"/>
        <w:jc w:val="both"/>
        <w:rPr/>
      </w:pPr>
      <w:r>
        <w:rPr>
          <w:rFonts w:cs="Calibri Light" w:ascii="Calibri Light" w:hAnsi="Calibri Light" w:asciiTheme="majorHAnsi" w:cstheme="majorHAnsi" w:hAnsi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pPr>
        <w:pStyle w:val="Normal"/>
        <w:shd w:val="clear" w:color="auto" w:fill="FFFFFF"/>
        <w:ind w:firstLine="1077"/>
        <w:rPr>
          <w:rFonts w:ascii="Calibri Light" w:hAnsi="Calibri Light" w:cs="Calibri Light" w:asciiTheme="majorHAnsi" w:cstheme="majorHAnsi" w:hAnsiTheme="majorHAnsi"/>
          <w:spacing w:val="-1"/>
        </w:rPr>
      </w:pPr>
      <w:r>
        <w:rPr>
          <w:rFonts w:cs="Calibri Light" w:cstheme="majorHAnsi" w:ascii="Calibri Light" w:hAnsi="Calibri Light"/>
          <w:spacing w:val="-1"/>
        </w:rPr>
      </w:r>
    </w:p>
    <w:p>
      <w:pPr>
        <w:pStyle w:val="Normal"/>
        <w:rPr/>
      </w:pPr>
      <w:r>
        <w:rPr>
          <w:rFonts w:eastAsia="MS Mincho" w:cs="Calibri Light" w:ascii="Calibri Light" w:hAnsi="Calibri Light" w:asciiTheme="majorHAnsi" w:cstheme="majorHAnsi" w:hAnsiTheme="majorHAnsi"/>
          <w:lang w:eastAsia="zh-CN"/>
        </w:rPr>
        <w:t>Data completării:______________________</w:t>
      </w:r>
    </w:p>
    <w:p>
      <w:pPr>
        <w:pStyle w:val="Normal"/>
        <w:jc w:val="both"/>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pPr>
      <w:r>
        <w:rPr>
          <w:rFonts w:eastAsia="PMingLiU" w:cs="Calibri Light" w:ascii="Calibri Light" w:hAnsi="Calibri Light" w:asciiTheme="majorHAnsi" w:cstheme="majorHAnsi" w:hAnsiTheme="majorHAnsi"/>
          <w:lang w:eastAsia="zh-CN"/>
        </w:rPr>
        <w:t>Nume/prenume: ________________________________</w:t>
      </w:r>
    </w:p>
    <w:p>
      <w:pPr>
        <w:pStyle w:val="Normal"/>
        <w:jc w:val="both"/>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tabs>
          <w:tab w:val="clear" w:pos="708"/>
          <w:tab w:val="left" w:pos="567" w:leader="none"/>
        </w:tabs>
        <w:spacing w:lineRule="auto" w:line="276" w:before="0" w:after="200"/>
        <w:jc w:val="both"/>
        <w:rPr/>
      </w:pPr>
      <w:r>
        <w:rPr>
          <w:rFonts w:eastAsia="PMingLiU" w:cs="Calibri Light" w:ascii="Calibri Light" w:hAnsi="Calibri Light" w:asciiTheme="majorHAnsi" w:cstheme="majorHAnsi" w:hAnsiTheme="majorHAnsi"/>
          <w:b w:val="false"/>
          <w:bCs w:val="false"/>
          <w:szCs w:val="24"/>
          <w:lang w:eastAsia="zh-CN"/>
        </w:rPr>
        <w:t>Denumirea firmei</w:t>
      </w:r>
      <w:r>
        <w:rPr>
          <w:rFonts w:eastAsia="PMingLiU" w:cs="Calibri Light" w:ascii="Calibri Light" w:hAnsi="Calibri Light" w:asciiTheme="majorHAnsi" w:cstheme="majorHAnsi" w:hAnsiTheme="majorHAnsi"/>
          <w:b/>
          <w:szCs w:val="24"/>
          <w:lang w:eastAsia="zh-CN"/>
        </w:rPr>
        <w:t xml:space="preserve">  __________________________</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Calibri Light">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rPr>
        <w:rFonts w:ascii="Calibri Light" w:hAnsi="Calibri Light"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233">
    <w:name w:val="ListLabel 233"/>
    <w:qFormat/>
    <w:rPr>
      <w:rFonts w:ascii="Calibri Light" w:hAnsi="Calibri Light"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LibreOffice/6.2.3.2$MacOSX_X86_64 LibreOffice_project/aecc05fe267cc68dde00352a451aa867b3b546ac</Application>
  <Pages>1</Pages>
  <Words>348</Words>
  <Characters>2505</Characters>
  <CharactersWithSpaces>2988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2019-03-11T10:58:00Z</dcterms:created>
  <dc:creator>sepel</dc:creator>
  <dc:description/>
  <dc:language>ro-MD</dc:language>
  <cp:lastModifiedBy/>
  <dcterms:modified xsi:type="dcterms:W3CDTF">2020-10-02T18:21:28Z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