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3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right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spacing w:before="240" w:after="160"/>
        <w:jc w:val="center"/>
        <w:rPr>
          <w:rFonts w:eastAsia="Calibri"/>
          <w:b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INVITAȚIE DE PARTICIPARE LA ETAPELE DE PRESELECȚIE/LA PROCEDURILE NEGOCIATE</w:t>
      </w:r>
    </w:p>
    <w:p>
      <w:pPr>
        <w:pStyle w:val="Normal"/>
        <w:shd w:val="clear" w:color="auto" w:fill="FFFFFF" w:themeFill="background1"/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</w:r>
    </w:p>
    <w:p>
      <w:pPr>
        <w:pStyle w:val="Normal"/>
        <w:shd w:val="clear" w:color="auto" w:fill="FFFFFF" w:themeFill="background1"/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privind achiziționarea </w:t>
      </w:r>
      <w:r>
        <w:rPr>
          <w:b/>
          <w:shd w:fill="FFFFFF" w:val="clear"/>
          <w:lang w:val="ro-MD" w:eastAsia="ru-RU"/>
        </w:rPr>
        <w:t>_____________________________________________________________________________</w:t>
        <w:br/>
      </w:r>
      <w:r>
        <w:rPr>
          <w:sz w:val="20"/>
          <w:lang w:val="ro-MD" w:eastAsia="ru-RU"/>
        </w:rPr>
        <w:t xml:space="preserve">                                                             (se indică obiectul achiziției)</w:t>
      </w:r>
      <w:r>
        <w:rPr>
          <w:b/>
          <w:lang w:val="ro-MD" w:eastAsia="ru-RU"/>
        </w:rPr>
        <w:br/>
        <w:t>prin procedura de achiziție______________________________________________________</w:t>
        <w:br/>
      </w:r>
      <w:r>
        <w:rPr>
          <w:sz w:val="20"/>
          <w:lang w:val="ro-MD" w:eastAsia="ru-RU"/>
        </w:rPr>
        <w:t xml:space="preserve">                                                             (tipul procedurii de achiziție)</w:t>
      </w:r>
    </w:p>
    <w:p>
      <w:pPr>
        <w:pStyle w:val="Normal"/>
        <w:shd w:val="clear" w:color="auto" w:fill="FFFFFF" w:themeFill="background1"/>
        <w:rPr>
          <w:sz w:val="20"/>
          <w:szCs w:val="20"/>
          <w:lang w:val="ro-MD" w:eastAsia="ru-RU"/>
        </w:rPr>
      </w:pPr>
      <w:r>
        <w:rPr>
          <w:sz w:val="20"/>
          <w:szCs w:val="20"/>
          <w:lang w:val="ro-MD"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1134"/>
          <w:tab w:val="left" w:pos="142" w:leader="none"/>
          <w:tab w:val="left" w:pos="284" w:leader="none"/>
          <w:tab w:val="right" w:pos="9531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>Denumirea autorității contractante: 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IDNO: </w:t>
      </w:r>
      <w:r>
        <w:rPr>
          <w:b/>
          <w:shd w:fill="FFFFFF" w:val="clear"/>
          <w:lang w:val="ro-MD" w:eastAsia="ru-RU"/>
        </w:rPr>
        <w:t>____________________________________________________________________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Adresa: </w:t>
      </w:r>
      <w:r>
        <w:rPr>
          <w:b/>
          <w:shd w:fill="FFFFFF" w:val="clear"/>
          <w:lang w:val="ro-MD" w:eastAsia="ru-RU"/>
        </w:rPr>
        <w:t>____________________________________________________________________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Numărul de telefon/fax: </w:t>
      </w:r>
      <w:r>
        <w:rPr>
          <w:b/>
          <w:shd w:fill="FFFFFF" w:val="clear"/>
          <w:lang w:val="ro-MD" w:eastAsia="ru-RU"/>
        </w:rPr>
        <w:t>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Adresa de e-mail și pagina web oficială a autorității contractante: </w:t>
      </w:r>
      <w:r>
        <w:rPr>
          <w:b/>
          <w:shd w:fill="FFFFFF" w:val="clear"/>
          <w:lang w:val="ro-MD" w:eastAsia="ru-RU"/>
        </w:rPr>
        <w:t>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8" w:hanging="288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Adresa de e-mail sau pagina web oficială de la care se va putea obține accesul la documentația de atribuire: </w:t>
      </w:r>
      <w:r>
        <w:rPr>
          <w:b/>
          <w:i/>
          <w:lang w:val="ro-MD" w:eastAsia="ru-RU"/>
        </w:rPr>
        <w:t>documentația de atribuire este anexată în cadrul procedurii în SIA RSAP(după caz)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8" w:hanging="288"/>
        <w:rPr>
          <w:b/>
          <w:b/>
          <w:lang w:val="ro-MD" w:eastAsia="ru-RU"/>
        </w:rPr>
      </w:pPr>
      <w:r>
        <w:rPr>
          <w:b/>
          <w:lang w:val="ro-MD" w:eastAsia="ro-RO"/>
        </w:rPr>
        <w:t>Anunțul de participare: Nr._________, Data publicării____________, Link___________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426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>Cumpărătorul invită candidațiiselectați ________________, să participe la procedura de achiziție privind prestarea/executarea următoarelor servicii de proiectare/lucrări: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284" w:leader="none"/>
          <w:tab w:val="right" w:pos="426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>Documentele suplimentare pe care operatorii economici trebuie să le prezinte în scopul verificării declaraţiilor sau completării documentelor prezentate în prima etapă pentru demonstrarea capacităţii tehnice și/sau profesionale şi a celei economice și financiare:</w:t>
      </w:r>
    </w:p>
    <w:tbl>
      <w:tblPr>
        <w:tblStyle w:val="Grigliatabella2"/>
        <w:tblW w:w="79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6"/>
        <w:gridCol w:w="3810"/>
        <w:gridCol w:w="3563"/>
      </w:tblGrid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Nr. d/o</w:t>
            </w:r>
          </w:p>
        </w:tc>
        <w:tc>
          <w:tcPr>
            <w:tcW w:w="381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Denumirea documentului</w:t>
            </w:r>
          </w:p>
        </w:tc>
        <w:tc>
          <w:tcPr>
            <w:tcW w:w="35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Mod de prezentare a documentului: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810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810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</w:tr>
    </w:tbl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0" w:leader="none"/>
          <w:tab w:val="lef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>Garanția pentru ofertă, după caz ________________</w:t>
      </w:r>
      <w:r>
        <w:rPr>
          <w:lang w:val="ro-MD"/>
        </w:rPr>
        <w:t xml:space="preserve">, </w:t>
      </w:r>
      <w:r>
        <w:rPr>
          <w:b/>
          <w:lang w:val="ro-MD" w:eastAsia="ru-RU"/>
        </w:rPr>
        <w:t>cuantumul________________.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0" w:leader="none"/>
          <w:tab w:val="lef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>Termenul de garanție a lucrărilor sau a serviciilor de proiectare și de lucrări ______.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0" w:leader="none"/>
          <w:tab w:val="lef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>Garanția de bună execuție a contractului, după caz______________,  cuantumul__.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0" w:leader="none"/>
          <w:tab w:val="lef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>Ofertele se prezintă în valuta_____________________________________________.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Termenul limită de depunere/deschidere a ofertelor:</w:t>
      </w:r>
    </w:p>
    <w:p>
      <w:pPr>
        <w:pStyle w:val="Normal"/>
        <w:numPr>
          <w:ilvl w:val="0"/>
          <w:numId w:val="3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până la: </w:t>
      </w:r>
      <w:r>
        <w:rPr>
          <w:b/>
          <w:i/>
          <w:lang w:val="ro-MD" w:eastAsia="ru-RU"/>
        </w:rPr>
        <w:t>[ora exactă]</w:t>
      </w:r>
      <w:r>
        <w:rPr>
          <w:b/>
          <w:lang w:val="ro-MD" w:eastAsia="ru-RU"/>
        </w:rPr>
        <w:t>______________________________________________________</w:t>
      </w:r>
    </w:p>
    <w:p>
      <w:pPr>
        <w:pStyle w:val="Normal"/>
        <w:numPr>
          <w:ilvl w:val="0"/>
          <w:numId w:val="3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pe: </w:t>
      </w:r>
      <w:r>
        <w:rPr>
          <w:b/>
          <w:i/>
          <w:lang w:val="ro-MD" w:eastAsia="ru-RU"/>
        </w:rPr>
        <w:t>[data]</w:t>
      </w:r>
      <w:r>
        <w:rPr>
          <w:b/>
          <w:lang w:val="ro-MD" w:eastAsia="ru-RU"/>
        </w:rPr>
        <w:t>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Adresa la care trebuie transmise ofertele: 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450" w:hanging="0"/>
        <w:rPr>
          <w:b/>
          <w:b/>
          <w:lang w:val="ro-MD" w:eastAsia="ru-RU"/>
        </w:rPr>
      </w:pPr>
      <w:r>
        <w:rPr>
          <w:b/>
          <w:i/>
          <w:lang w:val="ro-MD" w:eastAsia="ru-RU"/>
        </w:rPr>
        <w:t>Ofertele vor fi depuse electronic prin intermediul SIA RSAP(după caz).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Termenul de valabilitate a ofertelor: 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Locul deschiderii ofertelor: __________________________________________________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0" w:after="0"/>
        <w:ind w:left="3240" w:hanging="0"/>
        <w:contextualSpacing/>
        <w:jc w:val="center"/>
        <w:rPr>
          <w:sz w:val="20"/>
          <w:lang w:val="ro-MD" w:eastAsia="ru-RU"/>
        </w:rPr>
      </w:pPr>
      <w:r>
        <w:rPr>
          <w:sz w:val="20"/>
          <w:lang w:val="ro-MD" w:eastAsia="ru-RU"/>
        </w:rPr>
        <w:t>(SIA RSAP sau adresa deschiderii)</w:t>
      </w:r>
    </w:p>
    <w:p>
      <w:pPr>
        <w:pStyle w:val="Normal"/>
        <w:shd w:val="clear" w:color="auto" w:fill="FFFFFF" w:themeFill="background1"/>
        <w:tabs>
          <w:tab w:val="clear" w:pos="708"/>
          <w:tab w:val="left" w:pos="360" w:leader="none"/>
          <w:tab w:val="left" w:pos="1800" w:leader="none"/>
          <w:tab w:val="left" w:pos="3240" w:leader="none"/>
        </w:tabs>
        <w:spacing w:before="0" w:after="120"/>
        <w:ind w:left="360" w:hanging="0"/>
        <w:rPr>
          <w:b/>
          <w:b/>
          <w:i/>
          <w:i/>
          <w:lang w:val="ro-MD" w:eastAsia="ru-RU"/>
        </w:rPr>
      </w:pPr>
      <w:r>
        <w:rPr>
          <w:b/>
          <w:i/>
          <w:lang w:val="ro-MD" w:eastAsia="ru-RU"/>
        </w:rPr>
        <w:t xml:space="preserve">Ofertele întârziate vor fi respinse. 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450" w:hanging="45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Persoanele autorizate să asiste la deschiderea ofertelor: </w:t>
        <w:br/>
      </w:r>
      <w:r>
        <w:rPr>
          <w:b/>
          <w:i/>
          <w:lang w:val="ro-MD" w:eastAsia="ru-RU"/>
        </w:rPr>
        <w:t>Ofertanții sau reprezentanții acestora au dreptul să participe la deschiderea ofertelor, cu excepția cazului când ofertele au fost depuse prin SIA RSAP</w:t>
      </w:r>
      <w:r>
        <w:rPr>
          <w:b/>
          <w:lang w:val="ro-MD" w:eastAsia="ru-RU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450" w:hanging="45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Limba sau limbile în care trebuie redactate ofertele: __________________________________________________________________________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Respectivul contract se referă la un proiect și/sau program finanțat din fonduri ale Uniunii Europene: __________________________________________________________________________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0" w:after="0"/>
        <w:ind w:left="1980" w:hanging="0"/>
        <w:contextualSpacing/>
        <w:jc w:val="center"/>
        <w:rPr>
          <w:sz w:val="20"/>
          <w:lang w:val="ro-MD" w:eastAsia="ru-RU"/>
        </w:rPr>
      </w:pPr>
      <w:r>
        <w:rPr>
          <w:sz w:val="20"/>
          <w:lang w:val="ro-MD" w:eastAsia="ru-RU"/>
        </w:rPr>
        <w:t>(se specifică denumirea proiectului și/sau programului)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cazul):____________________________________________________________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Alte informații relevante: </w:t>
      </w:r>
      <w:r>
        <w:rPr>
          <w:b/>
          <w:shd w:fill="FFFFFF" w:val="clear"/>
          <w:lang w:val="ro-MD" w:eastAsia="ru-RU"/>
        </w:rPr>
        <w:t>____________________________________________________</w:t>
      </w:r>
    </w:p>
    <w:p>
      <w:pPr>
        <w:pStyle w:val="Normal"/>
        <w:shd w:val="clear" w:color="auto" w:fill="FFFFFF" w:themeFill="background1"/>
        <w:spacing w:before="120" w:after="120"/>
        <w:rPr>
          <w:b/>
          <w:b/>
          <w:lang w:val="ro-MD" w:eastAsia="ru-RU"/>
        </w:rPr>
      </w:pPr>
      <w:r>
        <w:rPr>
          <w:b/>
          <w:lang w:val="ro-MD" w:eastAsia="ru-RU"/>
        </w:rPr>
      </w:r>
    </w:p>
    <w:p>
      <w:pPr>
        <w:pStyle w:val="Normal"/>
        <w:shd w:val="clear" w:color="auto" w:fill="FFFFFF" w:themeFill="background1"/>
        <w:spacing w:before="120" w:after="120"/>
        <w:rPr>
          <w:b/>
          <w:b/>
          <w:lang w:val="ro-MD" w:eastAsia="ru-RU"/>
        </w:rPr>
      </w:pPr>
      <w:r>
        <w:rPr>
          <w:b/>
          <w:lang w:val="ro-MD" w:eastAsia="ru-RU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284" w:leader="none"/>
          <w:tab w:val="left" w:pos="426" w:leader="none"/>
          <w:tab w:val="decimal" w:pos="8364" w:leader="none"/>
        </w:tabs>
        <w:spacing w:lineRule="auto" w:line="276" w:before="0" w:after="120"/>
        <w:ind w:left="-284" w:right="-144" w:firstLine="284"/>
        <w:jc w:val="center"/>
        <w:rPr>
          <w:b/>
          <w:b/>
          <w:bCs/>
          <w:color w:val="000000"/>
          <w:lang w:val="ro-MD"/>
        </w:rPr>
      </w:pPr>
      <w:r>
        <w:rPr>
          <w:rFonts w:eastAsia="PMingLiU" w:cs="Cambria" w:ascii="Cambria" w:hAnsi="Cambria" w:asciiTheme="majorHAnsi" w:cstheme="majorHAnsi" w:hAnsiTheme="majorHAnsi"/>
          <w:b/>
          <w:lang w:val="ro-MD" w:eastAsia="ru-RU"/>
        </w:rPr>
        <w:t xml:space="preserve">Conducătorul grupului de lucru:  </w:t>
      </w:r>
      <w:r>
        <w:rPr>
          <w:rFonts w:eastAsia="PMingLiU" w:cs="Cambria" w:ascii="Cambria" w:hAnsi="Cambria"/>
          <w:b/>
          <w:shd w:fill="FFFFFF" w:val="clear"/>
          <w:lang w:val="ro-MD" w:eastAsia="ru-RU"/>
        </w:rPr>
        <w:t xml:space="preserve">______________________________  </w:t>
      </w:r>
      <w:r>
        <w:rPr>
          <w:rFonts w:eastAsia="PMingLiU" w:cs="Cambria" w:ascii="Cambria" w:hAnsi="Cambria" w:asciiTheme="majorHAnsi" w:cstheme="majorHAnsi" w:hAnsiTheme="majorHAnsi"/>
          <w:b/>
          <w:lang w:val="ro-MD" w:eastAsia="zh-CN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ListParagraph">
    <w:name w:val="List Paragraph"/>
    <w:basedOn w:val="Normal"/>
    <w:qFormat/>
    <w:pPr>
      <w:numPr>
        <w:ilvl w:val="0"/>
        <w:numId w:val="1"/>
      </w:numPr>
      <w:tabs>
        <w:tab w:val="clear" w:pos="708"/>
        <w:tab w:val="left" w:pos="1134" w:leader="none"/>
      </w:tabs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LibreOffice/7.1.3.2$MacOSX_X86_64 LibreOffice_project/47f78053abe362b9384784d31a6e56f8511eb1c1</Application>
  <AppVersion>15.0000</AppVersion>
  <DocSecurity>0</DocSecurity>
  <Pages>2</Pages>
  <Words>356</Words>
  <Characters>3137</Characters>
  <CharactersWithSpaces>3567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2019-03-11T10:56:00Z</dcterms:created>
  <dc:creator>sepel</dc:creator>
  <dc:description/>
  <dc:language>ro-MD</dc:language>
  <cp:lastModifiedBy/>
  <dcterms:modified xsi:type="dcterms:W3CDTF">2021-06-24T15:24:45Z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